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E17" w:rsidRPr="00E55FFE" w:rsidRDefault="007F5E17" w:rsidP="00B0396E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A45D21" w:rsidRPr="00E55FFE" w:rsidRDefault="00A45D21" w:rsidP="00B0351C">
      <w:pPr>
        <w:pStyle w:val="a8"/>
        <w:rPr>
          <w:rFonts w:ascii="Arial" w:hAnsi="Arial" w:cs="Arial"/>
          <w:sz w:val="21"/>
          <w:szCs w:val="21"/>
          <w:lang w:eastAsia="ja-JP"/>
        </w:rPr>
      </w:pPr>
      <w:r w:rsidRPr="00E55FFE">
        <w:rPr>
          <w:rFonts w:ascii="Arial" w:hAnsi="Arial" w:cs="Arial"/>
          <w:sz w:val="21"/>
          <w:szCs w:val="21"/>
          <w:lang w:eastAsia="ja-JP"/>
        </w:rPr>
        <w:t xml:space="preserve">For any closed interval </w:t>
      </w:r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3.15pt" o:ole="">
            <v:imagedata r:id="rId8" o:title=""/>
          </v:shape>
          <o:OLEObject Type="Embed" ProgID="Equation.DSMT4" ShapeID="_x0000_i1025" DrawAspect="Content" ObjectID="_1402411373" r:id="rId9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with positive length, assume that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26" type="#_x0000_t75" style="width:28.15pt;height:20.05pt" o:ole="">
            <v:imagedata r:id="rId10" o:title=""/>
          </v:shape>
          <o:OLEObject Type="Embed" ProgID="Equation.DSMT4" ShapeID="_x0000_i1026" DrawAspect="Content" ObjectID="_1402411374" r:id="rId11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,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580" w:dyaOrig="400">
          <v:shape id="_x0000_i1027" type="#_x0000_t75" style="width:28.8pt;height:20.05pt" o:ole="">
            <v:imagedata r:id="rId12" o:title=""/>
          </v:shape>
          <o:OLEObject Type="Embed" ProgID="Equation.DSMT4" ShapeID="_x0000_i1027" DrawAspect="Content" ObjectID="_1402411375" r:id="rId13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and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560" w:dyaOrig="400">
          <v:shape id="_x0000_i1028" type="#_x0000_t75" style="width:28.15pt;height:20.05pt" o:ole="">
            <v:imagedata r:id="rId14" o:title=""/>
          </v:shape>
          <o:OLEObject Type="Embed" ProgID="Equation.DSMT4" ShapeID="_x0000_i1028" DrawAspect="Content" ObjectID="_1402411376" r:id="rId15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form a partition of </w:t>
      </w:r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00" w:dyaOrig="260">
          <v:shape id="_x0000_i1029" type="#_x0000_t75" style="width:10pt;height:13.15pt" o:ole="">
            <v:imagedata r:id="rId8" o:title=""/>
          </v:shape>
          <o:OLEObject Type="Embed" ProgID="Equation.DSMT4" ShapeID="_x0000_i1029" DrawAspect="Content" ObjectID="_1402411377" r:id="rId16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into a left closed interval, a center open interval, and a right closed interval, each with positive length, i.e. there exists </w:t>
      </w:r>
      <w:r w:rsidR="00F61512"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1280" w:dyaOrig="279">
          <v:shape id="_x0000_i1030" type="#_x0000_t75" style="width:63.85pt;height:13.75pt" o:ole="">
            <v:imagedata r:id="rId17" o:title=""/>
          </v:shape>
          <o:OLEObject Type="Embed" ProgID="Equation.DSMT4" ShapeID="_x0000_i1030" DrawAspect="Content" ObjectID="_1402411378" r:id="rId18"/>
        </w:object>
      </w:r>
      <w:r w:rsidR="00F61512" w:rsidRPr="00E55FFE">
        <w:rPr>
          <w:rFonts w:ascii="Arial" w:hAnsi="Arial" w:cs="Arial"/>
          <w:sz w:val="21"/>
          <w:szCs w:val="21"/>
          <w:lang w:eastAsia="ja-JP"/>
        </w:rPr>
        <w:t xml:space="preserve"> such that </w:t>
      </w:r>
      <w:r w:rsidR="00F61512"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00" w:dyaOrig="260">
          <v:shape id="_x0000_i1031" type="#_x0000_t75" style="width:10pt;height:13.15pt" o:ole="">
            <v:imagedata r:id="rId8" o:title=""/>
          </v:shape>
          <o:OLEObject Type="Embed" ProgID="Equation.DSMT4" ShapeID="_x0000_i1031" DrawAspect="Content" ObjectID="_1402411379" r:id="rId19"/>
        </w:object>
      </w:r>
      <w:r w:rsidR="00F61512" w:rsidRPr="00E55FFE">
        <w:rPr>
          <w:rFonts w:ascii="Arial" w:hAnsi="Arial" w:cs="Arial"/>
          <w:sz w:val="21"/>
          <w:szCs w:val="21"/>
          <w:lang w:eastAsia="ja-JP"/>
        </w:rPr>
        <w:t xml:space="preserve"> is the disjoint union of </w:t>
      </w:r>
      <w:r w:rsidR="00F61512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359" w:dyaOrig="400">
          <v:shape id="_x0000_i1032" type="#_x0000_t75" style="width:68.25pt;height:20.05pt" o:ole="">
            <v:imagedata r:id="rId20" o:title=""/>
          </v:shape>
          <o:OLEObject Type="Embed" ProgID="Equation.DSMT4" ShapeID="_x0000_i1032" DrawAspect="Content" ObjectID="_1402411380" r:id="rId21"/>
        </w:object>
      </w:r>
      <w:r w:rsidR="005F40CE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400" w:dyaOrig="400">
          <v:shape id="_x0000_i1033" type="#_x0000_t75" style="width:70.1pt;height:20.05pt" o:ole="">
            <v:imagedata r:id="rId22" o:title=""/>
          </v:shape>
          <o:OLEObject Type="Embed" ProgID="Equation.DSMT4" ShapeID="_x0000_i1033" DrawAspect="Content" ObjectID="_1402411381" r:id="rId23"/>
        </w:object>
      </w:r>
      <w:r w:rsidR="00F61512" w:rsidRPr="00E55FFE">
        <w:rPr>
          <w:rFonts w:ascii="Arial" w:hAnsi="Arial" w:cs="Arial"/>
          <w:sz w:val="21"/>
          <w:szCs w:val="21"/>
          <w:lang w:eastAsia="ja-JP"/>
        </w:rPr>
        <w:t xml:space="preserve">and </w:t>
      </w:r>
      <w:r w:rsidR="00F61512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359" w:dyaOrig="400">
          <v:shape id="_x0000_i1034" type="#_x0000_t75" style="width:68.25pt;height:20.05pt" o:ole="">
            <v:imagedata r:id="rId24" o:title=""/>
          </v:shape>
          <o:OLEObject Type="Embed" ProgID="Equation.DSMT4" ShapeID="_x0000_i1034" DrawAspect="Content" ObjectID="_1402411382" r:id="rId25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</w:p>
    <w:p w:rsidR="00A45D21" w:rsidRPr="00E55FFE" w:rsidRDefault="00A45D21" w:rsidP="00F27C7D">
      <w:pPr>
        <w:pStyle w:val="a8"/>
        <w:rPr>
          <w:rFonts w:ascii="Arial" w:hAnsi="Arial" w:cs="Arial"/>
          <w:sz w:val="21"/>
          <w:szCs w:val="21"/>
          <w:lang w:eastAsia="ja-JP"/>
        </w:rPr>
      </w:pPr>
    </w:p>
    <w:p w:rsidR="00F27C7D" w:rsidRPr="00E55FFE" w:rsidRDefault="00F27C7D" w:rsidP="00F27C7D">
      <w:pPr>
        <w:pStyle w:val="a8"/>
        <w:rPr>
          <w:rFonts w:ascii="Arial" w:hAnsi="Arial" w:cs="Arial"/>
          <w:sz w:val="21"/>
          <w:szCs w:val="21"/>
          <w:lang w:eastAsia="ja-JP"/>
        </w:rPr>
      </w:pPr>
      <w:r w:rsidRPr="00E55FFE">
        <w:rPr>
          <w:rFonts w:ascii="Arial" w:hAnsi="Arial" w:cs="Arial"/>
          <w:sz w:val="21"/>
          <w:szCs w:val="21"/>
          <w:lang w:eastAsia="ja-JP"/>
        </w:rPr>
        <w:t xml:space="preserve">Let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35" type="#_x0000_t75" style="width:15.05pt;height:18.15pt" o:ole="">
            <v:imagedata r:id="rId26" o:title=""/>
          </v:shape>
          <o:OLEObject Type="Embed" ProgID="Equation.DSMT4" ShapeID="_x0000_i1035" DrawAspect="Content" ObjectID="_1402411383" r:id="rId27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be a fixed closed interval. If </w:t>
      </w:r>
      <w:r w:rsidR="007420CF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36" type="#_x0000_t75" style="width:40.7pt;height:18.8pt" o:ole="">
            <v:imagedata r:id="rId28" o:title=""/>
          </v:shape>
          <o:OLEObject Type="Embed" ProgID="Equation.DSMT4" ShapeID="_x0000_i1036" DrawAspect="Content" ObjectID="_1402411384" r:id="rId29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has been defined where </w:t>
      </w:r>
      <w:r w:rsidR="007420CF"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1160" w:dyaOrig="360">
          <v:shape id="_x0000_i1037" type="#_x0000_t75" style="width:58.25pt;height:18.15pt" o:ole="">
            <v:imagedata r:id="rId30" o:title=""/>
          </v:shape>
          <o:OLEObject Type="Embed" ProgID="Equation.DSMT4" ShapeID="_x0000_i1037" DrawAspect="Content" ObjectID="_1402411385" r:id="rId31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is some finite sequence of </w:t>
      </w:r>
      <w:proofErr w:type="gramStart"/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20" w:dyaOrig="279">
          <v:shape id="_x0000_i1038" type="#_x0000_t75" style="width:21.3pt;height:13.75pt" o:ole="">
            <v:imagedata r:id="rId32" o:title=""/>
          </v:shape>
          <o:OLEObject Type="Embed" ProgID="Equation.DSMT4" ShapeID="_x0000_i1038" DrawAspect="Content" ObjectID="_1402411386" r:id="rId33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and </w:t>
      </w:r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40" w:dyaOrig="279">
          <v:shape id="_x0000_i1039" type="#_x0000_t75" style="width:21.9pt;height:13.75pt" o:ole="">
            <v:imagedata r:id="rId34" o:title=""/>
          </v:shape>
          <o:OLEObject Type="Embed" ProgID="Equation.DSMT4" ShapeID="_x0000_i1039" DrawAspect="Content" ObjectID="_1402411387" r:id="rId35"/>
        </w:object>
      </w:r>
      <w:proofErr w:type="gramEnd"/>
      <w:r w:rsidRPr="00E55FFE">
        <w:rPr>
          <w:rFonts w:ascii="Arial" w:hAnsi="Arial" w:cs="Arial"/>
          <w:sz w:val="21"/>
          <w:szCs w:val="21"/>
          <w:lang w:eastAsia="ja-JP"/>
        </w:rPr>
        <w:t xml:space="preserve">, then let </w:t>
      </w:r>
      <w:r w:rsidR="007420CF" w:rsidRPr="00E55FFE">
        <w:rPr>
          <w:rFonts w:ascii="Arial" w:hAnsi="Arial" w:cs="Arial"/>
          <w:position w:val="-18"/>
          <w:sz w:val="21"/>
          <w:szCs w:val="21"/>
          <w:lang w:eastAsia="ja-JP"/>
        </w:rPr>
        <w:object w:dxaOrig="2340" w:dyaOrig="480">
          <v:shape id="_x0000_i1040" type="#_x0000_t75" style="width:117.1pt;height:23.8pt" o:ole="">
            <v:imagedata r:id="rId36" o:title=""/>
          </v:shape>
          <o:OLEObject Type="Embed" ProgID="Equation.DSMT4" ShapeID="_x0000_i1040" DrawAspect="Content" ObjectID="_1402411388" r:id="rId37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proofErr w:type="spellStart"/>
      <w:r w:rsidRPr="00E55FFE">
        <w:rPr>
          <w:rFonts w:ascii="Arial" w:hAnsi="Arial" w:cs="Arial"/>
          <w:sz w:val="21"/>
          <w:szCs w:val="21"/>
          <w:lang w:eastAsia="ja-JP"/>
        </w:rPr>
        <w:t>and</w:t>
      </w:r>
      <w:proofErr w:type="spellEnd"/>
      <w:r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 w:rsidR="007420CF" w:rsidRPr="00E55FFE">
        <w:rPr>
          <w:rFonts w:ascii="Arial" w:hAnsi="Arial" w:cs="Arial"/>
          <w:position w:val="-18"/>
          <w:sz w:val="21"/>
          <w:szCs w:val="21"/>
          <w:lang w:eastAsia="ja-JP"/>
        </w:rPr>
        <w:object w:dxaOrig="2360" w:dyaOrig="480">
          <v:shape id="_x0000_i1041" type="#_x0000_t75" style="width:117.7pt;height:23.8pt" o:ole="">
            <v:imagedata r:id="rId38" o:title=""/>
          </v:shape>
          <o:OLEObject Type="Embed" ProgID="Equation.DSMT4" ShapeID="_x0000_i1041" DrawAspect="Content" ObjectID="_1402411389" r:id="rId39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. Let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300" w:dyaOrig="360">
          <v:shape id="_x0000_i1042" type="#_x0000_t75" style="width:15.05pt;height:18.15pt" o:ole="">
            <v:imagedata r:id="rId40" o:title=""/>
          </v:shape>
          <o:OLEObject Type="Embed" ProgID="Equation.DSMT4" ShapeID="_x0000_i1042" DrawAspect="Content" ObjectID="_1402411390" r:id="rId41"/>
        </w:object>
      </w:r>
      <w:r w:rsidR="0078297D" w:rsidRPr="00E55FFE">
        <w:rPr>
          <w:rFonts w:ascii="Arial" w:hAnsi="Arial" w:cs="Arial"/>
          <w:sz w:val="21"/>
          <w:szCs w:val="21"/>
          <w:lang w:eastAsia="ja-JP"/>
        </w:rPr>
        <w:t xml:space="preserve">be the union of the </w:t>
      </w:r>
      <w:r w:rsidR="00114471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43" type="#_x0000_t75" style="width:40.7pt;height:18.8pt" o:ole="">
            <v:imagedata r:id="rId42" o:title=""/>
          </v:shape>
          <o:OLEObject Type="Embed" ProgID="Equation.DSMT4" ShapeID="_x0000_i1043" DrawAspect="Content" ObjectID="_1402411391" r:id="rId43"/>
        </w:object>
      </w:r>
      <w:r w:rsidR="0078297D" w:rsidRPr="00E55FFE">
        <w:rPr>
          <w:rFonts w:ascii="Arial" w:hAnsi="Arial" w:cs="Arial"/>
          <w:sz w:val="21"/>
          <w:szCs w:val="21"/>
          <w:lang w:eastAsia="ja-JP"/>
        </w:rPr>
        <w:t xml:space="preserve"> where each </w:t>
      </w:r>
      <w:r w:rsidR="0078297D"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240" w:dyaOrig="360">
          <v:shape id="_x0000_i1044" type="#_x0000_t75" style="width:11.9pt;height:18.15pt" o:ole="">
            <v:imagedata r:id="rId44" o:title=""/>
          </v:shape>
          <o:OLEObject Type="Embed" ProgID="Equation.DSMT4" ShapeID="_x0000_i1044" DrawAspect="Content" ObjectID="_1402411392" r:id="rId45"/>
        </w:object>
      </w:r>
      <w:r w:rsidR="0078297D" w:rsidRPr="00E55FFE">
        <w:rPr>
          <w:rFonts w:ascii="Arial" w:hAnsi="Arial" w:cs="Arial"/>
          <w:sz w:val="21"/>
          <w:szCs w:val="21"/>
          <w:lang w:eastAsia="ja-JP"/>
        </w:rPr>
        <w:t xml:space="preserve">varies over </w:t>
      </w:r>
      <w:r w:rsidR="0078297D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660" w:dyaOrig="400">
          <v:shape id="_x0000_i1045" type="#_x0000_t75" style="width:33.2pt;height:20.05pt" o:ole="">
            <v:imagedata r:id="rId46" o:title=""/>
          </v:shape>
          <o:OLEObject Type="Embed" ProgID="Equation.DSMT4" ShapeID="_x0000_i1045" DrawAspect="Content" ObjectID="_1402411393" r:id="rId47"/>
        </w:object>
      </w:r>
      <w:r w:rsidR="0078297D" w:rsidRPr="00E55FFE">
        <w:rPr>
          <w:rFonts w:ascii="Arial" w:hAnsi="Arial" w:cs="Arial"/>
          <w:sz w:val="21"/>
          <w:szCs w:val="21"/>
          <w:lang w:eastAsia="ja-JP"/>
        </w:rPr>
        <w:t xml:space="preserve"> and let </w:t>
      </w:r>
      <w:r w:rsidR="0078297D" w:rsidRPr="00E55FFE">
        <w:rPr>
          <w:rFonts w:ascii="Arial" w:hAnsi="Arial" w:cs="Arial"/>
          <w:position w:val="-28"/>
          <w:sz w:val="21"/>
          <w:szCs w:val="21"/>
          <w:lang w:eastAsia="ja-JP"/>
        </w:rPr>
        <w:object w:dxaOrig="1040" w:dyaOrig="680">
          <v:shape id="_x0000_i1046" type="#_x0000_t75" style="width:51.95pt;height:33.8pt" o:ole="">
            <v:imagedata r:id="rId48" o:title=""/>
          </v:shape>
          <o:OLEObject Type="Embed" ProgID="Equation.DSMT4" ShapeID="_x0000_i1046" DrawAspect="Content" ObjectID="_1402411394" r:id="rId49"/>
        </w:object>
      </w:r>
    </w:p>
    <w:p w:rsidR="00A45D21" w:rsidRPr="00E55FFE" w:rsidRDefault="00A45D21" w:rsidP="00F27C7D">
      <w:pPr>
        <w:pStyle w:val="a8"/>
        <w:rPr>
          <w:rFonts w:ascii="Arial" w:hAnsi="Arial" w:cs="Arial"/>
          <w:sz w:val="21"/>
          <w:szCs w:val="21"/>
          <w:lang w:eastAsia="ja-JP"/>
        </w:rPr>
      </w:pPr>
    </w:p>
    <w:p w:rsidR="00A45D21" w:rsidRPr="00E55FFE" w:rsidRDefault="007420CF" w:rsidP="007420CF">
      <w:pPr>
        <w:pStyle w:val="a8"/>
        <w:numPr>
          <w:ilvl w:val="0"/>
          <w:numId w:val="5"/>
        </w:numPr>
        <w:rPr>
          <w:rFonts w:ascii="Arial" w:hAnsi="Arial" w:cs="Arial"/>
          <w:sz w:val="21"/>
          <w:szCs w:val="21"/>
          <w:lang w:eastAsia="ja-JP"/>
        </w:rPr>
      </w:pPr>
      <w:r w:rsidRPr="00E55FFE">
        <w:rPr>
          <w:rFonts w:ascii="Arial" w:hAnsi="Arial" w:cs="Arial"/>
          <w:sz w:val="21"/>
          <w:szCs w:val="21"/>
          <w:lang w:eastAsia="ja-JP"/>
        </w:rPr>
        <w:t xml:space="preserve">Prove that </w:t>
      </w:r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47" type="#_x0000_t75" style="width:11.9pt;height:13.15pt" o:ole="">
            <v:imagedata r:id="rId50" o:title=""/>
          </v:shape>
          <o:OLEObject Type="Embed" ProgID="Equation.DSMT4" ShapeID="_x0000_i1047" DrawAspect="Content" ObjectID="_1402411395" r:id="rId51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is uncountable using a Cantor </w:t>
      </w:r>
      <w:proofErr w:type="spellStart"/>
      <w:r w:rsidRPr="00E55FFE">
        <w:rPr>
          <w:rFonts w:ascii="Arial" w:hAnsi="Arial" w:cs="Arial"/>
          <w:sz w:val="21"/>
          <w:szCs w:val="21"/>
          <w:lang w:eastAsia="ja-JP"/>
        </w:rPr>
        <w:t>Diagonalization</w:t>
      </w:r>
      <w:proofErr w:type="spellEnd"/>
      <w:r w:rsidRPr="00E55FFE">
        <w:rPr>
          <w:rFonts w:ascii="Arial" w:hAnsi="Arial" w:cs="Arial"/>
          <w:sz w:val="21"/>
          <w:szCs w:val="21"/>
          <w:lang w:eastAsia="ja-JP"/>
        </w:rPr>
        <w:t xml:space="preserve"> argument. For each infinite sequence </w:t>
      </w:r>
      <w:r w:rsidR="0029592B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280" w:dyaOrig="400">
          <v:shape id="_x0000_i1048" type="#_x0000_t75" style="width:63.85pt;height:20.05pt" o:ole="">
            <v:imagedata r:id="rId52" o:title=""/>
          </v:shape>
          <o:OLEObject Type="Embed" ProgID="Equation.DSMT4" ShapeID="_x0000_i1048" DrawAspect="Content" ObjectID="_1402411396" r:id="rId53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of </w:t>
      </w:r>
      <w:proofErr w:type="gramStart"/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20" w:dyaOrig="279">
          <v:shape id="_x0000_i1049" type="#_x0000_t75" style="width:21.3pt;height:13.75pt" o:ole="">
            <v:imagedata r:id="rId32" o:title=""/>
          </v:shape>
          <o:OLEObject Type="Embed" ProgID="Equation.DSMT4" ShapeID="_x0000_i1049" DrawAspect="Content" ObjectID="_1402411397" r:id="rId54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and </w:t>
      </w:r>
      <w:r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40" w:dyaOrig="279">
          <v:shape id="_x0000_i1050" type="#_x0000_t75" style="width:21.9pt;height:13.75pt" o:ole="">
            <v:imagedata r:id="rId34" o:title=""/>
          </v:shape>
          <o:OLEObject Type="Embed" ProgID="Equation.DSMT4" ShapeID="_x0000_i1050" DrawAspect="Content" ObjectID="_1402411398" r:id="rId55"/>
        </w:object>
      </w:r>
      <w:proofErr w:type="gramEnd"/>
      <w:r w:rsidRPr="00E55FFE">
        <w:rPr>
          <w:rFonts w:ascii="Arial" w:hAnsi="Arial" w:cs="Arial"/>
          <w:sz w:val="21"/>
          <w:szCs w:val="21"/>
          <w:lang w:eastAsia="ja-JP"/>
        </w:rPr>
        <w:t xml:space="preserve">, feel free to assume </w:t>
      </w:r>
      <w:r w:rsidRPr="00E55FFE">
        <w:rPr>
          <w:rFonts w:ascii="Arial" w:hAnsi="Arial" w:cs="Arial"/>
          <w:position w:val="-28"/>
          <w:sz w:val="21"/>
          <w:szCs w:val="21"/>
          <w:lang w:eastAsia="ja-JP"/>
        </w:rPr>
        <w:object w:dxaOrig="1100" w:dyaOrig="680">
          <v:shape id="_x0000_i1051" type="#_x0000_t75" style="width:55.1pt;height:33.8pt" o:ole="">
            <v:imagedata r:id="rId56" o:title=""/>
          </v:shape>
          <o:OLEObject Type="Embed" ProgID="Equation.DSMT4" ShapeID="_x0000_i1051" DrawAspect="Content" ObjectID="_1402411399" r:id="rId57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is nonempty and therefore contains a point </w:t>
      </w:r>
      <w:r w:rsidR="00014B40" w:rsidRPr="00E55FFE">
        <w:rPr>
          <w:rFonts w:ascii="Arial" w:hAnsi="Arial" w:cs="Arial"/>
          <w:position w:val="-18"/>
          <w:sz w:val="21"/>
          <w:szCs w:val="21"/>
          <w:lang w:eastAsia="ja-JP"/>
        </w:rPr>
        <w:object w:dxaOrig="940" w:dyaOrig="420">
          <v:shape id="_x0000_i1052" type="#_x0000_t75" style="width:46.95pt;height:21.3pt" o:ole="">
            <v:imagedata r:id="rId58" o:title=""/>
          </v:shape>
          <o:OLEObject Type="Embed" ProgID="Equation.DSMT4" ShapeID="_x0000_i1052" DrawAspect="Content" ObjectID="_1402411400" r:id="rId59"/>
        </w:object>
      </w:r>
      <w:r w:rsidR="00014B40" w:rsidRPr="00E55FFE">
        <w:rPr>
          <w:rFonts w:ascii="Arial" w:hAnsi="Arial" w:cs="Arial"/>
          <w:sz w:val="21"/>
          <w:szCs w:val="21"/>
          <w:lang w:eastAsia="ja-JP"/>
        </w:rPr>
        <w:t xml:space="preserve">, but do not assume the </w:t>
      </w:r>
      <w:r w:rsidR="00014B40" w:rsidRPr="00E55FFE">
        <w:rPr>
          <w:rFonts w:ascii="Arial" w:hAnsi="Arial" w:cs="Arial"/>
          <w:position w:val="-18"/>
          <w:sz w:val="21"/>
          <w:szCs w:val="21"/>
          <w:lang w:eastAsia="ja-JP"/>
        </w:rPr>
        <w:object w:dxaOrig="940" w:dyaOrig="420">
          <v:shape id="_x0000_i1053" type="#_x0000_t75" style="width:46.95pt;height:21.3pt" o:ole="">
            <v:imagedata r:id="rId58" o:title=""/>
          </v:shape>
          <o:OLEObject Type="Embed" ProgID="Equation.DSMT4" ShapeID="_x0000_i1053" DrawAspect="Content" ObjectID="_1402411401" r:id="rId60"/>
        </w:object>
      </w:r>
      <w:r w:rsidR="00014B40" w:rsidRPr="00E55FFE">
        <w:rPr>
          <w:rFonts w:ascii="Arial" w:hAnsi="Arial" w:cs="Arial"/>
          <w:sz w:val="21"/>
          <w:szCs w:val="21"/>
          <w:lang w:eastAsia="ja-JP"/>
        </w:rPr>
        <w:t>’s are different for different infinite sequences</w:t>
      </w:r>
      <w:r w:rsidR="0029592B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280" w:dyaOrig="400">
          <v:shape id="_x0000_i1054" type="#_x0000_t75" style="width:63.85pt;height:20.05pt" o:ole="">
            <v:imagedata r:id="rId52" o:title=""/>
          </v:shape>
          <o:OLEObject Type="Embed" ProgID="Equation.DSMT4" ShapeID="_x0000_i1054" DrawAspect="Content" ObjectID="_1402411402" r:id="rId61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>. Instead show this as needed</w:t>
      </w:r>
      <w:r w:rsidR="005F40CE" w:rsidRPr="00E55FFE">
        <w:rPr>
          <w:rFonts w:ascii="Arial" w:hAnsi="Arial" w:cs="Arial"/>
          <w:sz w:val="21"/>
          <w:szCs w:val="21"/>
          <w:lang w:eastAsia="ja-JP"/>
        </w:rPr>
        <w:t>.</w:t>
      </w:r>
    </w:p>
    <w:p w:rsidR="00A45D21" w:rsidRPr="00E55FFE" w:rsidRDefault="00A45D21" w:rsidP="00F27C7D">
      <w:pPr>
        <w:pStyle w:val="a8"/>
        <w:rPr>
          <w:rFonts w:ascii="Arial" w:hAnsi="Arial" w:cs="Arial"/>
          <w:sz w:val="21"/>
          <w:szCs w:val="21"/>
          <w:lang w:eastAsia="ja-JP"/>
        </w:rPr>
      </w:pPr>
    </w:p>
    <w:p w:rsidR="00C916D1" w:rsidRPr="00E55FFE" w:rsidRDefault="007C7180" w:rsidP="00114471">
      <w:pPr>
        <w:pStyle w:val="a7"/>
        <w:numPr>
          <w:ilvl w:val="0"/>
          <w:numId w:val="5"/>
        </w:numPr>
        <w:rPr>
          <w:rFonts w:ascii="Arial" w:hAnsi="Arial" w:cs="Arial"/>
          <w:sz w:val="21"/>
          <w:szCs w:val="21"/>
          <w:lang w:eastAsia="ja-JP"/>
        </w:rPr>
      </w:pPr>
      <w:r>
        <w:rPr>
          <w:rFonts w:ascii="Arial" w:hAnsi="Arial" w:cs="Arial"/>
          <w:sz w:val="21"/>
          <w:szCs w:val="21"/>
          <w:lang w:eastAsia="ja-JP"/>
        </w:rPr>
        <w:t>Prove that</w:t>
      </w:r>
      <w:r>
        <w:rPr>
          <w:rFonts w:ascii="Arial" w:hAnsi="Arial" w:cs="Arial" w:hint="eastAsia"/>
          <w:sz w:val="21"/>
          <w:szCs w:val="21"/>
          <w:lang w:eastAsia="ja-JP"/>
        </w:rPr>
        <w:t xml:space="preserve"> </w:t>
      </w:r>
      <w:r w:rsidR="00114471"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55" type="#_x0000_t75" style="width:11.9pt;height:13.15pt" o:ole="">
            <v:imagedata r:id="rId50" o:title=""/>
          </v:shape>
          <o:OLEObject Type="Embed" ProgID="Equation.DSMT4" ShapeID="_x0000_i1055" DrawAspect="Content" ObjectID="_1402411403" r:id="rId62"/>
        </w:object>
      </w:r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 is perfect (a nonempty closed set in which every point of </w:t>
      </w:r>
      <w:r w:rsidR="00114471"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56" type="#_x0000_t75" style="width:11.9pt;height:13.15pt" o:ole="">
            <v:imagedata r:id="rId50" o:title=""/>
          </v:shape>
          <o:OLEObject Type="Embed" ProgID="Equation.DSMT4" ShapeID="_x0000_i1056" DrawAspect="Content" ObjectID="_1402411404" r:id="rId63"/>
        </w:object>
      </w:r>
      <w:r>
        <w:rPr>
          <w:rFonts w:ascii="Arial" w:hAnsi="Arial" w:cs="Arial"/>
          <w:sz w:val="21"/>
          <w:szCs w:val="21"/>
          <w:lang w:eastAsia="ja-JP"/>
        </w:rPr>
        <w:t xml:space="preserve"> is an accumulation point o</w:t>
      </w:r>
      <w:r>
        <w:rPr>
          <w:rFonts w:ascii="Arial" w:hAnsi="Arial" w:cs="Arial" w:hint="eastAsia"/>
          <w:sz w:val="21"/>
          <w:szCs w:val="21"/>
          <w:lang w:eastAsia="ja-JP"/>
        </w:rPr>
        <w:t>f</w:t>
      </w:r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79" type="#_x0000_t75" style="width:11.9pt;height:13.15pt" o:ole="">
            <v:imagedata r:id="rId50" o:title=""/>
          </v:shape>
          <o:OLEObject Type="Embed" ProgID="Equation.DSMT4" ShapeID="_x0000_i1079" DrawAspect="Content" ObjectID="_1402411405" r:id="rId64"/>
        </w:object>
      </w:r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). To make the proof easier, assume </w:t>
      </w:r>
      <w:r w:rsidR="00114471" w:rsidRPr="00E55FFE">
        <w:rPr>
          <w:rFonts w:ascii="Arial" w:hAnsi="Arial" w:cs="Arial"/>
          <w:position w:val="-20"/>
          <w:sz w:val="21"/>
          <w:szCs w:val="21"/>
          <w:lang w:eastAsia="ja-JP"/>
        </w:rPr>
        <w:object w:dxaOrig="2540" w:dyaOrig="520">
          <v:shape id="_x0000_i1057" type="#_x0000_t75" style="width:127.1pt;height:26.3pt" o:ole="">
            <v:imagedata r:id="rId65" o:title=""/>
          </v:shape>
          <o:OLEObject Type="Embed" ProgID="Equation.DSMT4" ShapeID="_x0000_i1057" DrawAspect="Content" ObjectID="_1402411406" r:id="rId66"/>
        </w:object>
      </w:r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 for each infinite sequence </w:t>
      </w:r>
      <w:r w:rsidR="0029592B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280" w:dyaOrig="400">
          <v:shape id="_x0000_i1058" type="#_x0000_t75" style="width:63.85pt;height:20.05pt" o:ole="">
            <v:imagedata r:id="rId52" o:title=""/>
          </v:shape>
          <o:OLEObject Type="Embed" ProgID="Equation.DSMT4" ShapeID="_x0000_i1058" DrawAspect="Content" ObjectID="_1402411407" r:id="rId67"/>
        </w:object>
      </w:r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 of </w:t>
      </w:r>
      <w:proofErr w:type="gramStart"/>
      <w:r w:rsidR="00114471"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20" w:dyaOrig="279">
          <v:shape id="_x0000_i1059" type="#_x0000_t75" style="width:21.3pt;height:13.75pt" o:ole="">
            <v:imagedata r:id="rId32" o:title=""/>
          </v:shape>
          <o:OLEObject Type="Embed" ProgID="Equation.DSMT4" ShapeID="_x0000_i1059" DrawAspect="Content" ObjectID="_1402411408" r:id="rId68"/>
        </w:object>
      </w:r>
      <w:proofErr w:type="spellStart"/>
      <w:r w:rsidR="00114471" w:rsidRPr="00E55FFE">
        <w:rPr>
          <w:rFonts w:ascii="Arial" w:hAnsi="Arial" w:cs="Arial"/>
          <w:sz w:val="21"/>
          <w:szCs w:val="21"/>
          <w:lang w:eastAsia="ja-JP"/>
        </w:rPr>
        <w:t>and</w:t>
      </w:r>
      <w:proofErr w:type="spellEnd"/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 </w:t>
      </w:r>
      <w:r w:rsidR="00114471"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440" w:dyaOrig="279">
          <v:shape id="_x0000_i1060" type="#_x0000_t75" style="width:21.9pt;height:13.75pt" o:ole="">
            <v:imagedata r:id="rId34" o:title=""/>
          </v:shape>
          <o:OLEObject Type="Embed" ProgID="Equation.DSMT4" ShapeID="_x0000_i1060" DrawAspect="Content" ObjectID="_1402411409" r:id="rId69"/>
        </w:object>
      </w:r>
      <w:proofErr w:type="gramEnd"/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. Also feel free to call </w:t>
      </w:r>
      <w:r w:rsidR="00114471"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00" w:dyaOrig="200">
          <v:shape id="_x0000_i1080" type="#_x0000_t75" style="width:10pt;height:10pt" o:ole="">
            <v:imagedata r:id="rId70" o:title=""/>
          </v:shape>
          <o:OLEObject Type="Embed" ProgID="Equation.DSMT4" ShapeID="_x0000_i1080" DrawAspect="Content" ObjectID="_1402411410" r:id="rId71"/>
        </w:object>
      </w:r>
      <w:r w:rsidR="00114471" w:rsidRPr="00E55FFE">
        <w:rPr>
          <w:rFonts w:ascii="Arial" w:hAnsi="Arial" w:cs="Arial"/>
          <w:sz w:val="21"/>
          <w:szCs w:val="21"/>
          <w:lang w:eastAsia="ja-JP"/>
        </w:rPr>
        <w:t xml:space="preserve">a left endpoint if it is the left endpoint of some </w:t>
      </w:r>
      <w:r w:rsidR="00114471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61" type="#_x0000_t75" style="width:40.7pt;height:18.8pt" o:ole="">
            <v:imagedata r:id="rId42" o:title=""/>
          </v:shape>
          <o:OLEObject Type="Embed" ProgID="Equation.DSMT4" ShapeID="_x0000_i1061" DrawAspect="Content" ObjectID="_1402411411" r:id="rId72"/>
        </w:object>
      </w:r>
      <w:r w:rsidR="00114471" w:rsidRPr="00E55FFE">
        <w:rPr>
          <w:rFonts w:ascii="Arial" w:hAnsi="Arial" w:cs="Arial"/>
          <w:sz w:val="21"/>
          <w:szCs w:val="21"/>
          <w:lang w:eastAsia="ja-JP"/>
        </w:rPr>
        <w:t>and similarly for right endpoint.</w:t>
      </w:r>
    </w:p>
    <w:p w:rsidR="00316E16" w:rsidRPr="00E55FFE" w:rsidRDefault="00316E16" w:rsidP="00316E16">
      <w:pPr>
        <w:pStyle w:val="a7"/>
        <w:rPr>
          <w:rFonts w:ascii="Arial" w:hAnsi="Arial" w:cs="Arial"/>
          <w:sz w:val="21"/>
          <w:szCs w:val="21"/>
          <w:lang w:eastAsia="ja-JP"/>
        </w:rPr>
      </w:pPr>
    </w:p>
    <w:p w:rsidR="00316E16" w:rsidRPr="00E55FFE" w:rsidRDefault="00316E16" w:rsidP="00114471">
      <w:pPr>
        <w:pStyle w:val="a7"/>
        <w:numPr>
          <w:ilvl w:val="0"/>
          <w:numId w:val="5"/>
        </w:numPr>
        <w:rPr>
          <w:rFonts w:ascii="Arial" w:hAnsi="Arial" w:cs="Arial"/>
          <w:sz w:val="21"/>
          <w:szCs w:val="21"/>
          <w:lang w:eastAsia="ja-JP"/>
        </w:rPr>
      </w:pPr>
      <w:r w:rsidRPr="00E55FFE">
        <w:rPr>
          <w:rFonts w:ascii="Arial" w:hAnsi="Arial" w:cs="Arial"/>
          <w:sz w:val="21"/>
          <w:szCs w:val="21"/>
          <w:lang w:eastAsia="ja-JP"/>
        </w:rPr>
        <w:t xml:space="preserve">Consider the special case in which </w:t>
      </w:r>
      <w:r w:rsidRPr="00E55FFE">
        <w:rPr>
          <w:rFonts w:ascii="Arial" w:hAnsi="Arial" w:cs="Arial"/>
          <w:position w:val="-4"/>
          <w:sz w:val="21"/>
          <w:szCs w:val="21"/>
          <w:lang w:eastAsia="ja-JP"/>
        </w:rPr>
        <w:object w:dxaOrig="240" w:dyaOrig="260">
          <v:shape id="_x0000_i1062" type="#_x0000_t75" style="width:11.9pt;height:13.15pt" o:ole="">
            <v:imagedata r:id="rId50" o:title=""/>
          </v:shape>
          <o:OLEObject Type="Embed" ProgID="Equation.DSMT4" ShapeID="_x0000_i1062" DrawAspect="Content" ObjectID="_1402411412" r:id="rId73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is the Cantor Set so that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980" w:dyaOrig="400">
          <v:shape id="_x0000_i1063" type="#_x0000_t75" style="width:48.85pt;height:20.05pt" o:ole="">
            <v:imagedata r:id="rId74" o:title=""/>
          </v:shape>
          <o:OLEObject Type="Embed" ProgID="Equation.DSMT4" ShapeID="_x0000_i1063" DrawAspect="Content" ObjectID="_1402411413" r:id="rId75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and </w:t>
      </w:r>
      <w:r w:rsidRPr="00E55FFE">
        <w:rPr>
          <w:rFonts w:ascii="Arial" w:hAnsi="Arial" w:cs="Arial"/>
          <w:position w:val="-18"/>
          <w:sz w:val="21"/>
          <w:szCs w:val="21"/>
          <w:lang w:eastAsia="ja-JP"/>
        </w:rPr>
        <w:object w:dxaOrig="1219" w:dyaOrig="480">
          <v:shape id="_x0000_i1064" type="#_x0000_t75" style="width:60.75pt;height:23.8pt" o:ole="">
            <v:imagedata r:id="rId76" o:title=""/>
          </v:shape>
          <o:OLEObject Type="Embed" ProgID="Equation.DSMT4" ShapeID="_x0000_i1064" DrawAspect="Content" ObjectID="_1402411414" r:id="rId77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is the middle-thirds open interval </w:t>
      </w:r>
      <w:proofErr w:type="gramStart"/>
      <w:r w:rsidRPr="00E55FFE">
        <w:rPr>
          <w:rFonts w:ascii="Arial" w:hAnsi="Arial" w:cs="Arial"/>
          <w:sz w:val="21"/>
          <w:szCs w:val="21"/>
          <w:lang w:eastAsia="ja-JP"/>
        </w:rPr>
        <w:t xml:space="preserve">of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820" w:dyaOrig="380">
          <v:shape id="_x0000_i1065" type="#_x0000_t75" style="width:40.7pt;height:18.8pt" o:ole="">
            <v:imagedata r:id="rId42" o:title=""/>
          </v:shape>
          <o:OLEObject Type="Embed" ProgID="Equation.DSMT4" ShapeID="_x0000_i1065" DrawAspect="Content" ObjectID="_1402411415" r:id="rId78"/>
        </w:object>
      </w:r>
      <w:proofErr w:type="gramEnd"/>
      <w:r w:rsidRPr="00E55FFE">
        <w:rPr>
          <w:rFonts w:ascii="Arial" w:hAnsi="Arial" w:cs="Arial"/>
          <w:sz w:val="21"/>
          <w:szCs w:val="21"/>
          <w:lang w:eastAsia="ja-JP"/>
        </w:rPr>
        <w:t>.</w:t>
      </w:r>
    </w:p>
    <w:p w:rsidR="00316E16" w:rsidRPr="00E55FFE" w:rsidRDefault="00316E16" w:rsidP="00316E16">
      <w:pPr>
        <w:pStyle w:val="a7"/>
        <w:numPr>
          <w:ilvl w:val="0"/>
          <w:numId w:val="6"/>
        </w:numPr>
        <w:rPr>
          <w:rFonts w:ascii="Arial" w:hAnsi="Arial" w:cs="Arial"/>
          <w:sz w:val="21"/>
          <w:szCs w:val="21"/>
          <w:lang w:eastAsia="ja-JP"/>
        </w:rPr>
      </w:pPr>
      <w:r w:rsidRPr="00E55FFE">
        <w:rPr>
          <w:rFonts w:ascii="Arial" w:hAnsi="Arial" w:cs="Arial"/>
          <w:sz w:val="21"/>
          <w:szCs w:val="21"/>
          <w:lang w:eastAsia="ja-JP"/>
        </w:rPr>
        <w:t xml:space="preserve">Suppose </w:t>
      </w:r>
      <w:r w:rsidRPr="00E55FFE">
        <w:rPr>
          <w:rFonts w:ascii="Arial" w:hAnsi="Arial" w:cs="Arial"/>
          <w:position w:val="-28"/>
          <w:sz w:val="21"/>
          <w:szCs w:val="21"/>
          <w:lang w:eastAsia="ja-JP"/>
        </w:rPr>
        <w:object w:dxaOrig="960" w:dyaOrig="660">
          <v:shape id="_x0000_i1066" type="#_x0000_t75" style="width:48.2pt;height:33.2pt" o:ole="">
            <v:imagedata r:id="rId79" o:title=""/>
          </v:shape>
          <o:OLEObject Type="Embed" ProgID="Equation.DSMT4" ShapeID="_x0000_i1066" DrawAspect="Content" ObjectID="_1402411416" r:id="rId80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for some sequence </w:t>
      </w:r>
      <w:r w:rsidR="0029592B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280" w:dyaOrig="400">
          <v:shape id="_x0000_i1067" type="#_x0000_t75" style="width:63.85pt;height:20.05pt" o:ole="">
            <v:imagedata r:id="rId52" o:title=""/>
          </v:shape>
          <o:OLEObject Type="Embed" ProgID="Equation.DSMT4" ShapeID="_x0000_i1067" DrawAspect="Content" ObjectID="_1402411417" r:id="rId81"/>
        </w:object>
      </w:r>
      <w:r w:rsidRPr="00E55FFE">
        <w:rPr>
          <w:rFonts w:ascii="Arial" w:hAnsi="Arial" w:cs="Arial"/>
          <w:sz w:val="21"/>
          <w:szCs w:val="21"/>
          <w:lang w:eastAsia="ja-JP"/>
        </w:rPr>
        <w:t xml:space="preserve"> of 0’s and 2’s. Prove </w:t>
      </w:r>
      <w:proofErr w:type="gramStart"/>
      <w:r w:rsidRPr="00E55FFE">
        <w:rPr>
          <w:rFonts w:ascii="Arial" w:hAnsi="Arial" w:cs="Arial"/>
          <w:sz w:val="21"/>
          <w:szCs w:val="21"/>
          <w:lang w:eastAsia="ja-JP"/>
        </w:rPr>
        <w:t xml:space="preserve">that </w:t>
      </w:r>
      <w:r w:rsidRPr="00E55FFE">
        <w:rPr>
          <w:rFonts w:ascii="Arial" w:hAnsi="Arial" w:cs="Arial"/>
          <w:position w:val="-12"/>
          <w:sz w:val="21"/>
          <w:szCs w:val="21"/>
          <w:lang w:eastAsia="ja-JP"/>
        </w:rPr>
        <w:object w:dxaOrig="660" w:dyaOrig="360">
          <v:shape id="_x0000_i1068" type="#_x0000_t75" style="width:33.2pt;height:18.15pt" o:ole="">
            <v:imagedata r:id="rId82" o:title=""/>
          </v:shape>
          <o:OLEObject Type="Embed" ProgID="Equation.DSMT4" ShapeID="_x0000_i1068" DrawAspect="Content" ObjectID="_1402411418" r:id="rId83"/>
        </w:object>
      </w:r>
      <w:proofErr w:type="gramEnd"/>
      <w:r w:rsidR="0029592B" w:rsidRPr="00E55FFE">
        <w:rPr>
          <w:rFonts w:ascii="Arial" w:hAnsi="Arial" w:cs="Arial"/>
          <w:sz w:val="21"/>
          <w:szCs w:val="21"/>
          <w:lang w:eastAsia="ja-JP"/>
        </w:rPr>
        <w:t>. Feel free to use that the length of each</w:t>
      </w:r>
      <w:r w:rsidR="0029592B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639" w:dyaOrig="380">
          <v:shape id="_x0000_i1069" type="#_x0000_t75" style="width:31.95pt;height:18.8pt" o:ole="">
            <v:imagedata r:id="rId84" o:title=""/>
          </v:shape>
          <o:OLEObject Type="Embed" ProgID="Equation.DSMT4" ShapeID="_x0000_i1069" DrawAspect="Content" ObjectID="_1402411419" r:id="rId85"/>
        </w:object>
      </w:r>
      <w:r w:rsidR="0029592B" w:rsidRPr="00E55FFE">
        <w:rPr>
          <w:rFonts w:ascii="Arial" w:hAnsi="Arial" w:cs="Arial"/>
          <w:sz w:val="21"/>
          <w:szCs w:val="21"/>
          <w:lang w:eastAsia="ja-JP"/>
        </w:rPr>
        <w:t xml:space="preserve"> is </w:t>
      </w:r>
      <w:r w:rsidR="0029592B" w:rsidRPr="00E55FFE">
        <w:rPr>
          <w:rFonts w:ascii="Arial" w:hAnsi="Arial" w:cs="Arial"/>
          <w:position w:val="-24"/>
          <w:sz w:val="21"/>
          <w:szCs w:val="21"/>
          <w:lang w:eastAsia="ja-JP"/>
        </w:rPr>
        <w:object w:dxaOrig="360" w:dyaOrig="620">
          <v:shape id="_x0000_i1070" type="#_x0000_t75" style="width:18.15pt;height:31.3pt" o:ole="">
            <v:imagedata r:id="rId86" o:title=""/>
          </v:shape>
          <o:OLEObject Type="Embed" ProgID="Equation.DSMT4" ShapeID="_x0000_i1070" DrawAspect="Content" ObjectID="_1402411420" r:id="rId87"/>
        </w:object>
      </w:r>
      <w:r w:rsidR="0029592B" w:rsidRPr="00E55FFE">
        <w:rPr>
          <w:rFonts w:ascii="Arial" w:hAnsi="Arial" w:cs="Arial"/>
          <w:sz w:val="21"/>
          <w:szCs w:val="21"/>
          <w:lang w:eastAsia="ja-JP"/>
        </w:rPr>
        <w:t xml:space="preserve"> in this special case of the Cantor Set.</w:t>
      </w:r>
    </w:p>
    <w:p w:rsidR="0029592B" w:rsidRDefault="0029592B" w:rsidP="00316E16">
      <w:pPr>
        <w:pStyle w:val="a7"/>
        <w:numPr>
          <w:ilvl w:val="0"/>
          <w:numId w:val="6"/>
        </w:numPr>
        <w:rPr>
          <w:rFonts w:ascii="Arial" w:hAnsi="Arial" w:cs="Arial" w:hint="eastAsia"/>
          <w:sz w:val="21"/>
          <w:szCs w:val="21"/>
          <w:lang w:eastAsia="ja-JP"/>
        </w:rPr>
      </w:pPr>
      <w:r w:rsidRPr="00E55FFE">
        <w:rPr>
          <w:rFonts w:ascii="Arial" w:hAnsi="Arial" w:cs="Arial"/>
          <w:sz w:val="21"/>
          <w:szCs w:val="21"/>
          <w:lang w:eastAsia="ja-JP"/>
        </w:rPr>
        <w:t xml:space="preserve">Let </w:t>
      </w:r>
      <w:r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3280" w:dyaOrig="400">
          <v:shape id="_x0000_i1071" type="#_x0000_t75" style="width:164.05pt;height:20.05pt" o:ole="">
            <v:imagedata r:id="rId88" o:title=""/>
          </v:shape>
          <o:OLEObject Type="Embed" ProgID="Equation.DSMT4" ShapeID="_x0000_i1071" DrawAspect="Content" ObjectID="_1402411421" r:id="rId89"/>
        </w:object>
      </w:r>
      <w:r w:rsidR="00EF69AF" w:rsidRPr="00E55FFE">
        <w:rPr>
          <w:rFonts w:ascii="Arial" w:hAnsi="Arial" w:cs="Arial"/>
          <w:sz w:val="21"/>
          <w:szCs w:val="21"/>
          <w:lang w:eastAsia="ja-JP"/>
        </w:rPr>
        <w:t xml:space="preserve"> and </w:t>
      </w:r>
      <w:r w:rsidR="00EF69AF" w:rsidRPr="00E55FFE">
        <w:rPr>
          <w:rFonts w:ascii="Arial" w:hAnsi="Arial" w:cs="Arial"/>
          <w:position w:val="-14"/>
          <w:sz w:val="21"/>
          <w:szCs w:val="21"/>
          <w:lang w:eastAsia="ja-JP"/>
        </w:rPr>
        <w:object w:dxaOrig="1180" w:dyaOrig="380">
          <v:shape id="_x0000_i1072" type="#_x0000_t75" style="width:58.85pt;height:18.8pt" o:ole="">
            <v:imagedata r:id="rId90" o:title=""/>
          </v:shape>
          <o:OLEObject Type="Embed" ProgID="Equation.DSMT4" ShapeID="_x0000_i1072" DrawAspect="Content" ObjectID="_1402411422" r:id="rId91"/>
        </w:object>
      </w:r>
      <w:r w:rsidR="00EF69AF" w:rsidRPr="00E55FFE">
        <w:rPr>
          <w:rFonts w:ascii="Arial" w:hAnsi="Arial" w:cs="Arial"/>
          <w:sz w:val="21"/>
          <w:szCs w:val="21"/>
          <w:lang w:eastAsia="ja-JP"/>
        </w:rPr>
        <w:t xml:space="preserve"> for </w:t>
      </w:r>
      <w:proofErr w:type="gramStart"/>
      <w:r w:rsidR="00EF69AF" w:rsidRPr="00E55FFE">
        <w:rPr>
          <w:rFonts w:ascii="Arial" w:hAnsi="Arial" w:cs="Arial"/>
          <w:sz w:val="21"/>
          <w:szCs w:val="21"/>
          <w:lang w:eastAsia="ja-JP"/>
        </w:rPr>
        <w:t xml:space="preserve">each </w:t>
      </w:r>
      <w:r w:rsidR="00EF69AF" w:rsidRPr="00E55FFE">
        <w:rPr>
          <w:rFonts w:ascii="Arial" w:hAnsi="Arial" w:cs="Arial"/>
          <w:position w:val="-6"/>
          <w:sz w:val="21"/>
          <w:szCs w:val="21"/>
          <w:lang w:eastAsia="ja-JP"/>
        </w:rPr>
        <w:object w:dxaOrig="200" w:dyaOrig="220">
          <v:shape id="_x0000_i1073" type="#_x0000_t75" style="width:10pt;height:11.25pt" o:ole="">
            <v:imagedata r:id="rId92" o:title=""/>
          </v:shape>
          <o:OLEObject Type="Embed" ProgID="Equation.DSMT4" ShapeID="_x0000_i1073" DrawAspect="Content" ObjectID="_1402411423" r:id="rId93"/>
        </w:object>
      </w:r>
      <w:proofErr w:type="gramEnd"/>
      <w:r w:rsidR="00EF69AF" w:rsidRPr="00E55FFE">
        <w:rPr>
          <w:rFonts w:ascii="Arial" w:hAnsi="Arial" w:cs="Arial"/>
          <w:sz w:val="21"/>
          <w:szCs w:val="21"/>
          <w:lang w:eastAsia="ja-JP"/>
        </w:rPr>
        <w:t xml:space="preserve">. Calculate the rational number </w:t>
      </w:r>
      <w:r w:rsidR="00EF69AF" w:rsidRPr="00E55FFE">
        <w:rPr>
          <w:rFonts w:ascii="Arial" w:hAnsi="Arial" w:cs="Arial"/>
          <w:position w:val="-10"/>
          <w:sz w:val="21"/>
          <w:szCs w:val="21"/>
          <w:lang w:eastAsia="ja-JP"/>
        </w:rPr>
        <w:object w:dxaOrig="220" w:dyaOrig="260">
          <v:shape id="_x0000_i1074" type="#_x0000_t75" style="width:11.25pt;height:13.15pt" o:ole="">
            <v:imagedata r:id="rId94" o:title=""/>
          </v:shape>
          <o:OLEObject Type="Embed" ProgID="Equation.DSMT4" ShapeID="_x0000_i1074" DrawAspect="Content" ObjectID="_1402411424" r:id="rId95"/>
        </w:object>
      </w:r>
      <w:r w:rsidR="00EF69AF" w:rsidRPr="00E55FFE">
        <w:rPr>
          <w:rFonts w:ascii="Arial" w:hAnsi="Arial" w:cs="Arial"/>
          <w:sz w:val="21"/>
          <w:szCs w:val="21"/>
          <w:lang w:eastAsia="ja-JP"/>
        </w:rPr>
        <w:t>and write it as a fraction.</w:t>
      </w:r>
    </w:p>
    <w:p w:rsidR="00E544C6" w:rsidRPr="00E55FFE" w:rsidRDefault="00E544C6" w:rsidP="00E544C6">
      <w:pPr>
        <w:pStyle w:val="a7"/>
        <w:ind w:left="1080"/>
        <w:rPr>
          <w:rFonts w:ascii="Arial" w:hAnsi="Arial" w:cs="Arial"/>
          <w:sz w:val="21"/>
          <w:szCs w:val="21"/>
          <w:lang w:eastAsia="ja-JP"/>
        </w:rPr>
      </w:pPr>
      <w:bookmarkStart w:id="0" w:name="_GoBack"/>
      <w:bookmarkEnd w:id="0"/>
    </w:p>
    <w:p w:rsidR="00EF69AF" w:rsidRPr="00E544C6" w:rsidRDefault="00EF69AF" w:rsidP="00E544C6">
      <w:pPr>
        <w:pStyle w:val="a7"/>
        <w:numPr>
          <w:ilvl w:val="0"/>
          <w:numId w:val="5"/>
        </w:numPr>
        <w:rPr>
          <w:rFonts w:ascii="Arial" w:hAnsi="Arial" w:cs="Arial"/>
          <w:sz w:val="21"/>
          <w:szCs w:val="21"/>
          <w:lang w:eastAsia="ja-JP"/>
        </w:rPr>
      </w:pPr>
      <w:r w:rsidRPr="00E544C6">
        <w:rPr>
          <w:rFonts w:ascii="Arial" w:hAnsi="Arial" w:cs="Arial"/>
          <w:sz w:val="21"/>
          <w:szCs w:val="21"/>
          <w:lang w:eastAsia="ja-JP"/>
        </w:rPr>
        <w:t xml:space="preserve">Suppose </w:t>
      </w:r>
      <w:r w:rsidRPr="00E55FFE">
        <w:rPr>
          <w:position w:val="-6"/>
          <w:lang w:eastAsia="ja-JP"/>
        </w:rPr>
        <w:object w:dxaOrig="240" w:dyaOrig="279">
          <v:shape id="_x0000_i1075" type="#_x0000_t75" style="width:11.9pt;height:13.75pt" o:ole="">
            <v:imagedata r:id="rId96" o:title=""/>
          </v:shape>
          <o:OLEObject Type="Embed" ProgID="Equation.DSMT4" ShapeID="_x0000_i1075" DrawAspect="Content" ObjectID="_1402411425" r:id="rId97"/>
        </w:object>
      </w:r>
      <w:r w:rsidRPr="00E544C6">
        <w:rPr>
          <w:rFonts w:ascii="Arial" w:hAnsi="Arial" w:cs="Arial"/>
          <w:sz w:val="21"/>
          <w:szCs w:val="21"/>
          <w:lang w:eastAsia="ja-JP"/>
        </w:rPr>
        <w:t xml:space="preserve"> is an uncountable closed set. Prove that </w:t>
      </w:r>
      <w:r w:rsidRPr="00E55FFE">
        <w:rPr>
          <w:position w:val="-6"/>
          <w:lang w:eastAsia="ja-JP"/>
        </w:rPr>
        <w:object w:dxaOrig="240" w:dyaOrig="279">
          <v:shape id="_x0000_i1076" type="#_x0000_t75" style="width:11.9pt;height:13.75pt" o:ole="">
            <v:imagedata r:id="rId96" o:title=""/>
          </v:shape>
          <o:OLEObject Type="Embed" ProgID="Equation.DSMT4" ShapeID="_x0000_i1076" DrawAspect="Content" ObjectID="_1402411426" r:id="rId98"/>
        </w:object>
      </w:r>
      <w:r w:rsidRPr="00E544C6">
        <w:rPr>
          <w:rFonts w:ascii="Arial" w:hAnsi="Arial" w:cs="Arial"/>
          <w:sz w:val="21"/>
          <w:szCs w:val="21"/>
          <w:lang w:eastAsia="ja-JP"/>
        </w:rPr>
        <w:t xml:space="preserve"> contains a perfect subset </w:t>
      </w:r>
      <w:proofErr w:type="gramStart"/>
      <w:r w:rsidRPr="00E544C6">
        <w:rPr>
          <w:rFonts w:ascii="Arial" w:hAnsi="Arial" w:cs="Arial"/>
          <w:sz w:val="21"/>
          <w:szCs w:val="21"/>
          <w:lang w:eastAsia="ja-JP"/>
        </w:rPr>
        <w:t>( a</w:t>
      </w:r>
      <w:proofErr w:type="gramEnd"/>
      <w:r w:rsidRPr="00E544C6">
        <w:rPr>
          <w:rFonts w:ascii="Arial" w:hAnsi="Arial" w:cs="Arial"/>
          <w:sz w:val="21"/>
          <w:szCs w:val="21"/>
          <w:lang w:eastAsia="ja-JP"/>
        </w:rPr>
        <w:t xml:space="preserve"> nonempty closed set in which every point of </w:t>
      </w:r>
      <w:r w:rsidRPr="00E55FFE">
        <w:rPr>
          <w:position w:val="-4"/>
          <w:lang w:eastAsia="ja-JP"/>
        </w:rPr>
        <w:object w:dxaOrig="240" w:dyaOrig="260">
          <v:shape id="_x0000_i1077" type="#_x0000_t75" style="width:11.9pt;height:13.15pt" o:ole="">
            <v:imagedata r:id="rId50" o:title=""/>
          </v:shape>
          <o:OLEObject Type="Embed" ProgID="Equation.DSMT4" ShapeID="_x0000_i1077" DrawAspect="Content" ObjectID="_1402411427" r:id="rId99"/>
        </w:object>
      </w:r>
      <w:r w:rsidRPr="00E544C6">
        <w:rPr>
          <w:rFonts w:ascii="Arial" w:hAnsi="Arial" w:cs="Arial"/>
          <w:sz w:val="21"/>
          <w:szCs w:val="21"/>
          <w:lang w:eastAsia="ja-JP"/>
        </w:rPr>
        <w:t xml:space="preserve"> is an accumulation point of </w:t>
      </w:r>
      <w:r w:rsidRPr="00E55FFE">
        <w:rPr>
          <w:position w:val="-4"/>
          <w:lang w:eastAsia="ja-JP"/>
        </w:rPr>
        <w:object w:dxaOrig="240" w:dyaOrig="260">
          <v:shape id="_x0000_i1078" type="#_x0000_t75" style="width:11.9pt;height:13.15pt" o:ole="">
            <v:imagedata r:id="rId50" o:title=""/>
          </v:shape>
          <o:OLEObject Type="Embed" ProgID="Equation.DSMT4" ShapeID="_x0000_i1078" DrawAspect="Content" ObjectID="_1402411428" r:id="rId100"/>
        </w:object>
      </w:r>
      <w:r w:rsidRPr="00E544C6">
        <w:rPr>
          <w:rFonts w:ascii="Arial" w:hAnsi="Arial" w:cs="Arial"/>
          <w:sz w:val="21"/>
          <w:szCs w:val="21"/>
          <w:lang w:eastAsia="ja-JP"/>
        </w:rPr>
        <w:t>).</w:t>
      </w:r>
    </w:p>
    <w:sectPr w:rsidR="00EF69AF" w:rsidRPr="00E544C6" w:rsidSect="00A45D21">
      <w:headerReference w:type="default" r:id="rId10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B96" w:rsidRDefault="00236B96" w:rsidP="00B0396E">
      <w:pPr>
        <w:spacing w:after="0" w:line="240" w:lineRule="auto"/>
      </w:pPr>
      <w:r>
        <w:separator/>
      </w:r>
    </w:p>
  </w:endnote>
  <w:endnote w:type="continuationSeparator" w:id="0">
    <w:p w:rsidR="00236B96" w:rsidRDefault="00236B96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B96" w:rsidRDefault="00236B96" w:rsidP="00B0396E">
      <w:pPr>
        <w:spacing w:after="0" w:line="240" w:lineRule="auto"/>
      </w:pPr>
      <w:r>
        <w:separator/>
      </w:r>
    </w:p>
  </w:footnote>
  <w:footnote w:type="continuationSeparator" w:id="0">
    <w:p w:rsidR="00236B96" w:rsidRDefault="00236B96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C1D" w:rsidRDefault="00507C1D" w:rsidP="00A45D21">
    <w:pPr>
      <w:pStyle w:val="a3"/>
      <w:tabs>
        <w:tab w:val="clear" w:pos="4680"/>
        <w:tab w:val="clear" w:pos="9360"/>
        <w:tab w:val="center" w:pos="2160"/>
        <w:tab w:val="right" w:pos="7740"/>
      </w:tabs>
      <w:ind w:left="-990" w:right="-990" w:firstLineChars="250" w:firstLine="550"/>
    </w:pPr>
    <w:r>
      <w:t>MAT</w:t>
    </w:r>
    <w:r w:rsidR="007F5E17">
      <w:t xml:space="preserve"> 70</w:t>
    </w:r>
    <w:r w:rsidR="00A45D21">
      <w:rPr>
        <w:rFonts w:hint="eastAsia"/>
        <w:lang w:eastAsia="ja-JP"/>
      </w:rPr>
      <w:t>8</w:t>
    </w:r>
    <w:r w:rsidR="007F5E17">
      <w:t xml:space="preserve"> Spring </w:t>
    </w:r>
    <w:proofErr w:type="gramStart"/>
    <w:r w:rsidR="007F5E17">
      <w:t>20</w:t>
    </w:r>
    <w:r w:rsidR="00A45D21">
      <w:rPr>
        <w:rFonts w:hint="eastAsia"/>
        <w:lang w:eastAsia="ja-JP"/>
      </w:rPr>
      <w:t>09</w:t>
    </w:r>
    <w:r w:rsidR="007F5E17">
      <w:t xml:space="preserve">  Test</w:t>
    </w:r>
    <w:proofErr w:type="gramEnd"/>
    <w:r w:rsidR="007F5E17">
      <w:t xml:space="preserve"> 1.</w:t>
    </w:r>
    <w:r>
      <w:tab/>
      <w:t xml:space="preserve">             Name_____________________________________         Date________________</w:t>
    </w:r>
  </w:p>
  <w:p w:rsidR="007F5E17" w:rsidRDefault="007F5E17" w:rsidP="00B0351C">
    <w:pPr>
      <w:pStyle w:val="a3"/>
      <w:tabs>
        <w:tab w:val="clear" w:pos="4680"/>
        <w:tab w:val="clear" w:pos="9360"/>
        <w:tab w:val="center" w:pos="2160"/>
        <w:tab w:val="right" w:pos="7740"/>
      </w:tabs>
      <w:ind w:leftChars="-450" w:left="-990" w:rightChars="-450" w:right="-990" w:firstLineChars="250" w:firstLine="550"/>
    </w:pPr>
    <w:r>
      <w:t xml:space="preserve">Directions: Make sure to set up and end your proofs appropriately.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C13FF"/>
    <w:multiLevelType w:val="hybridMultilevel"/>
    <w:tmpl w:val="05DC4768"/>
    <w:lvl w:ilvl="0" w:tplc="3176D6A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4384E"/>
    <w:multiLevelType w:val="hybridMultilevel"/>
    <w:tmpl w:val="41AAA2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5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396E"/>
    <w:rsid w:val="00014B40"/>
    <w:rsid w:val="00037DE9"/>
    <w:rsid w:val="000A02B7"/>
    <w:rsid w:val="00114471"/>
    <w:rsid w:val="001C0A3B"/>
    <w:rsid w:val="00236B96"/>
    <w:rsid w:val="0029592B"/>
    <w:rsid w:val="00316E16"/>
    <w:rsid w:val="003B1A7F"/>
    <w:rsid w:val="00507C1D"/>
    <w:rsid w:val="00526E0B"/>
    <w:rsid w:val="005F15A7"/>
    <w:rsid w:val="005F40CE"/>
    <w:rsid w:val="00624BF5"/>
    <w:rsid w:val="00695692"/>
    <w:rsid w:val="006B42A0"/>
    <w:rsid w:val="007420CF"/>
    <w:rsid w:val="00767D90"/>
    <w:rsid w:val="0078297D"/>
    <w:rsid w:val="007C7180"/>
    <w:rsid w:val="007F5E17"/>
    <w:rsid w:val="00A45D21"/>
    <w:rsid w:val="00B0351C"/>
    <w:rsid w:val="00B0396E"/>
    <w:rsid w:val="00B502B1"/>
    <w:rsid w:val="00C57B9C"/>
    <w:rsid w:val="00C916D1"/>
    <w:rsid w:val="00C92816"/>
    <w:rsid w:val="00D414B9"/>
    <w:rsid w:val="00E544C6"/>
    <w:rsid w:val="00E55FFE"/>
    <w:rsid w:val="00E97B5A"/>
    <w:rsid w:val="00EF69AF"/>
    <w:rsid w:val="00F27C7D"/>
    <w:rsid w:val="00F54C88"/>
    <w:rsid w:val="00F54D56"/>
    <w:rsid w:val="00F61512"/>
    <w:rsid w:val="00FD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B0396E"/>
  </w:style>
  <w:style w:type="paragraph" w:styleId="a5">
    <w:name w:val="footer"/>
    <w:basedOn w:val="a"/>
    <w:link w:val="a6"/>
    <w:uiPriority w:val="99"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B0396E"/>
  </w:style>
  <w:style w:type="paragraph" w:styleId="a7">
    <w:name w:val="List Paragraph"/>
    <w:basedOn w:val="a"/>
    <w:uiPriority w:val="34"/>
    <w:qFormat/>
    <w:rsid w:val="00FD56CC"/>
    <w:pPr>
      <w:ind w:left="720"/>
      <w:contextualSpacing/>
    </w:pPr>
  </w:style>
  <w:style w:type="paragraph" w:customStyle="1" w:styleId="MTDisplayEquation">
    <w:name w:val="MTDisplayEquation"/>
    <w:basedOn w:val="a"/>
    <w:next w:val="a"/>
    <w:link w:val="MTDisplayEquation0"/>
    <w:rsid w:val="00A45D21"/>
    <w:pPr>
      <w:tabs>
        <w:tab w:val="center" w:pos="5100"/>
        <w:tab w:val="right" w:pos="10080"/>
      </w:tabs>
      <w:spacing w:after="0" w:line="240" w:lineRule="auto"/>
      <w:ind w:left="110" w:hangingChars="50" w:hanging="110"/>
      <w:jc w:val="both"/>
    </w:pPr>
    <w:rPr>
      <w:lang w:eastAsia="ja-JP"/>
    </w:rPr>
  </w:style>
  <w:style w:type="character" w:customStyle="1" w:styleId="MTDisplayEquation0">
    <w:name w:val="MTDisplayEquation (文字)"/>
    <w:basedOn w:val="a0"/>
    <w:link w:val="MTDisplayEquation"/>
    <w:rsid w:val="00A45D21"/>
    <w:rPr>
      <w:lang w:eastAsia="ja-JP"/>
    </w:rPr>
  </w:style>
  <w:style w:type="paragraph" w:styleId="a8">
    <w:name w:val="No Spacing"/>
    <w:uiPriority w:val="1"/>
    <w:qFormat/>
    <w:rsid w:val="00B035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21" Type="http://schemas.openxmlformats.org/officeDocument/2006/relationships/oleObject" Target="embeddings/oleObject8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2.bin"/><Relationship Id="rId68" Type="http://schemas.openxmlformats.org/officeDocument/2006/relationships/oleObject" Target="embeddings/oleObject36.bin"/><Relationship Id="rId84" Type="http://schemas.openxmlformats.org/officeDocument/2006/relationships/image" Target="media/image31.wmf"/><Relationship Id="rId89" Type="http://schemas.openxmlformats.org/officeDocument/2006/relationships/oleObject" Target="embeddings/oleObject49.bin"/><Relationship Id="rId7" Type="http://schemas.openxmlformats.org/officeDocument/2006/relationships/endnotes" Target="endnotes.xml"/><Relationship Id="rId71" Type="http://schemas.openxmlformats.org/officeDocument/2006/relationships/oleObject" Target="embeddings/oleObject38.bin"/><Relationship Id="rId92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2.bin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4.wmf"/><Relationship Id="rId66" Type="http://schemas.openxmlformats.org/officeDocument/2006/relationships/oleObject" Target="embeddings/oleObject34.bin"/><Relationship Id="rId74" Type="http://schemas.openxmlformats.org/officeDocument/2006/relationships/image" Target="media/image27.wmf"/><Relationship Id="rId79" Type="http://schemas.openxmlformats.org/officeDocument/2006/relationships/image" Target="media/image29.wmf"/><Relationship Id="rId87" Type="http://schemas.openxmlformats.org/officeDocument/2006/relationships/oleObject" Target="embeddings/oleObject48.bin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30.bin"/><Relationship Id="rId82" Type="http://schemas.openxmlformats.org/officeDocument/2006/relationships/image" Target="media/image30.wmf"/><Relationship Id="rId90" Type="http://schemas.openxmlformats.org/officeDocument/2006/relationships/image" Target="media/image34.wmf"/><Relationship Id="rId95" Type="http://schemas.openxmlformats.org/officeDocument/2006/relationships/oleObject" Target="embeddings/oleObject52.bin"/><Relationship Id="rId19" Type="http://schemas.openxmlformats.org/officeDocument/2006/relationships/oleObject" Target="embeddings/oleObject7.bin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56" Type="http://schemas.openxmlformats.org/officeDocument/2006/relationships/image" Target="media/image23.wmf"/><Relationship Id="rId64" Type="http://schemas.openxmlformats.org/officeDocument/2006/relationships/oleObject" Target="embeddings/oleObject33.bin"/><Relationship Id="rId69" Type="http://schemas.openxmlformats.org/officeDocument/2006/relationships/oleObject" Target="embeddings/oleObject37.bin"/><Relationship Id="rId77" Type="http://schemas.openxmlformats.org/officeDocument/2006/relationships/oleObject" Target="embeddings/oleObject42.bin"/><Relationship Id="rId100" Type="http://schemas.openxmlformats.org/officeDocument/2006/relationships/oleObject" Target="embeddings/oleObject56.bin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9.bin"/><Relationship Id="rId80" Type="http://schemas.openxmlformats.org/officeDocument/2006/relationships/oleObject" Target="embeddings/oleObject44.bin"/><Relationship Id="rId85" Type="http://schemas.openxmlformats.org/officeDocument/2006/relationships/oleObject" Target="embeddings/oleObject47.bin"/><Relationship Id="rId93" Type="http://schemas.openxmlformats.org/officeDocument/2006/relationships/oleObject" Target="embeddings/oleObject51.bin"/><Relationship Id="rId98" Type="http://schemas.openxmlformats.org/officeDocument/2006/relationships/oleObject" Target="embeddings/oleObject54.bin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5.bin"/><Relationship Id="rId103" Type="http://schemas.openxmlformats.org/officeDocument/2006/relationships/theme" Target="theme/theme1.xml"/><Relationship Id="rId20" Type="http://schemas.openxmlformats.org/officeDocument/2006/relationships/image" Target="media/image6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31.bin"/><Relationship Id="rId70" Type="http://schemas.openxmlformats.org/officeDocument/2006/relationships/image" Target="media/image26.wmf"/><Relationship Id="rId75" Type="http://schemas.openxmlformats.org/officeDocument/2006/relationships/oleObject" Target="embeddings/oleObject41.bin"/><Relationship Id="rId83" Type="http://schemas.openxmlformats.org/officeDocument/2006/relationships/oleObject" Target="embeddings/oleObject46.bin"/><Relationship Id="rId88" Type="http://schemas.openxmlformats.org/officeDocument/2006/relationships/image" Target="media/image33.wmf"/><Relationship Id="rId91" Type="http://schemas.openxmlformats.org/officeDocument/2006/relationships/oleObject" Target="embeddings/oleObject50.bin"/><Relationship Id="rId96" Type="http://schemas.openxmlformats.org/officeDocument/2006/relationships/image" Target="media/image37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oleObject" Target="embeddings/oleObject29.bin"/><Relationship Id="rId65" Type="http://schemas.openxmlformats.org/officeDocument/2006/relationships/image" Target="media/image25.wmf"/><Relationship Id="rId73" Type="http://schemas.openxmlformats.org/officeDocument/2006/relationships/oleObject" Target="embeddings/oleObject40.bin"/><Relationship Id="rId78" Type="http://schemas.openxmlformats.org/officeDocument/2006/relationships/oleObject" Target="embeddings/oleObject43.bin"/><Relationship Id="rId81" Type="http://schemas.openxmlformats.org/officeDocument/2006/relationships/oleObject" Target="embeddings/oleObject45.bin"/><Relationship Id="rId86" Type="http://schemas.openxmlformats.org/officeDocument/2006/relationships/image" Target="media/image32.wmf"/><Relationship Id="rId94" Type="http://schemas.openxmlformats.org/officeDocument/2006/relationships/image" Target="media/image36.wmf"/><Relationship Id="rId99" Type="http://schemas.openxmlformats.org/officeDocument/2006/relationships/oleObject" Target="embeddings/oleObject55.bin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76" Type="http://schemas.openxmlformats.org/officeDocument/2006/relationships/image" Target="media/image28.wmf"/><Relationship Id="rId97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 Ikeda</cp:lastModifiedBy>
  <cp:revision>20</cp:revision>
  <cp:lastPrinted>2012-06-29T00:52:00Z</cp:lastPrinted>
  <dcterms:created xsi:type="dcterms:W3CDTF">2012-03-14T16:58:00Z</dcterms:created>
  <dcterms:modified xsi:type="dcterms:W3CDTF">2012-06-29T00:53:00Z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